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Katarzyna Koszel-Zawadka dołącza do Partnerów Baker Tilly Legal Poland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grona Partnerów Baker Tilly Legal Poland dołączyła Katarzyna Koszel-Zawadka. Ta nominacja to podkreślenie wagi długoterminowych relacji biznesowych, opartych na zaufaniu i szacunku.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grona Partnerów Baker Tilly Legal Poland dołączyła Katarzyna Koszel-Zawadka. Ta nominacja to podkreślenie wagi długoterminowych relacji biznesowych, opartych na zaufaniu, lojalności i wzajemnym szacunku, które od lat są podstawą kancelarii.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„Bardzo dziękuję wszystkim swoim klientom i współpracownikom, którzy przyczynili się do mojego rozwoju zawodowego i towarzyszyli mi w drodze do objęcia tego stanowiska. Z niecierpliwością wypatruję nowych wyzwań. Wierzę, że razem z zespołem kancelarii będziemy kontynuować jej rozwój i brać udział w wielu ciekawych projektach” –</w:t>
      </w:r>
      <w:r>
        <w:rPr>
          <w:rFonts w:ascii="calibri" w:hAnsi="calibri" w:eastAsia="calibri" w:cs="calibri"/>
          <w:sz w:val="24"/>
          <w:szCs w:val="24"/>
        </w:rPr>
        <w:t xml:space="preserve"> komentuje Katarzyna Koszel-Zawadka.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Katarzyna od ponad 15 lat doradza inwestorom krajowym i zagranicznym przy transakcjach nabywania, sprzedaży i w procesie budowlanym nieruchomości komercyjnych (centrów logistycznych, budynków biurowych, a także galerii handlowych). Jej doświadczenie obejmuje również doradztwo w przedsięwzięciach joint venture, fuzjach i przekształceniach spółek prawa handlowego. Uczestniczyła w wielu transakcjach finansowania i refinansowania nieruchomości oraz procesach due diligence dotyczących spółek, nieruchomości oraz farm wiatrowych, w szczególności w zakresie tytułu do nieruchomości, umów najmu oraz dzierżawy, kwestii korporacyjnych oraz praw własności intelektualnej. Od 2013 roku Katarzyna wpisana jest na listę radców prawnych Okręgowej Izby Radców Prawnych w Warszawie, a od początku istnienia kancelarii Baker Tilly Legal Poland jest kluczowym członkiem jej zespołu. Katarzyna interesuje się również psychologią i komunikacją interpersonalną, dzięki czemu posiada ugruntowane kompetencje negocjatora transakcyjnego i biznesowego.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dumni i wdzięczni, że prawnicy pokroju Katarzyny Koszel-Zawadki decydują się na połączenie swoich dróg zawodowych z Baker Tilly Legal Poland. Naszym celem jest wspieranie klientów na najwyższym merytorycznie poziomie w atmosferze zaufania i współpracy. Katarzyna Koszel-Zawadka jest idealną ambasadorką takiego rozumienia usług prawnych i spodziewam się, że jako Partner kancelarii będzie mogła osiągnąć jeszcze więcej, niż dotąd</w:t>
      </w:r>
      <w:r>
        <w:rPr>
          <w:rFonts w:ascii="calibri" w:hAnsi="calibri" w:eastAsia="calibri" w:cs="calibri"/>
          <w:sz w:val="24"/>
          <w:szCs w:val="24"/>
        </w:rPr>
        <w:t xml:space="preserve">” – komentuje Katarzyna Woroszylska, Partner zarządzająca, Rechtsanwaltin/Adwokat, Baker Tilly Legal Poland.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2024-05-18T20:49:31+02:00</dcterms:created>
  <dcterms:modified xsi:type="dcterms:W3CDTF">2024-05-18T20:49:31+02:00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