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Katarzyna Koszel-Zawadka dołącza do Partnerów Baker Tilly Legal Poland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grona Partnerów Baker Tilly Legal Poland dołączyła Katarzyna Koszel-Zawadka. Ta nominacja to podkreślenie wagi długoterminowych relacji biznesowych, opartych na zaufaniu i szacunku.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grona Partnerów Baker Tilly Legal Poland dołączyła Katarzyna Koszel-Zawadka. Ta nominacja to podkreślenie wagi długoterminowych relacji biznesowych, opartych na zaufaniu, lojalności i wzajemnym szacunku, które od lat są podstawą kancelarii.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„Bardzo dziękuję wszystkim swoim klientom i współpracownikom, którzy przyczynili się do mojego rozwoju zawodowego i towarzyszyli mi w drodze do objęcia tego stanowiska. Z niecierpliwością wypatruję nowych wyzwań. Wierzę, że razem z zespołem kancelarii będziemy kontynuować jej rozwój i brać udział w wielu ciekawych projektach” –</w:t>
      </w:r>
      <w:r>
        <w:rPr>
          <w:rFonts w:ascii="calibri" w:hAnsi="calibri" w:eastAsia="calibri" w:cs="calibri"/>
          <w:sz w:val="24"/>
          <w:szCs w:val="24"/>
        </w:rPr>
        <w:t xml:space="preserve"> komentuje Katarzyna Koszel-Zawadka.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od ponad 15 lat doradza inwestorom krajowym i zagranicznym przy transakcjach nabywania, sprzedaży i w procesie budowlanym nieruchomości komercyjnych (centrów logistycznych, budynków biurowych, a także galerii handlowych). Jej doświadczenie obejmuje również doradztwo w przedsięwzięciach joint venture, fuzjach i przekształceniach spółek prawa handlowego. Uczestniczyła w wielu transakcjach finansowania i refinansowania nieruchomości oraz procesach due diligence dotyczących spółek, nieruchomości oraz farm wiatrowych, w szczególności w zakresie tytułu do nieruchomości, umów najmu oraz dzierżawy, kwestii korporacyjnych oraz praw własności intelektualnej. Od 2013 roku Katarzyna wpisana jest na listę radców prawnych Okręgowej Izby Radców Prawnych w Warszawie, a od początku istnienia kancelarii Baker Tilly Legal Poland jest kluczowym członkiem jej zespołu. Katarzyna interesuje się również psychologią i komunikacją interpersonalną, dzięki czemu posiada ugruntowane kompetencje negocjatora transakcyjnego i biznesowego.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dumni i wdzięczni, że prawnicy pokroju Katarzyny Koszel-Zawadki decydują się na połączenie swoich dróg zawodowych z Baker Tilly Legal Poland. Naszym celem jest wspieranie klientów na najwyższym merytorycznie poziomie w atmosferze zaufania i współpracy. Katarzyna Koszel-Zawadka jest idealną ambasadorką takiego rozumienia usług prawnych i spodziewam się, że jako Partner kancelarii będzie mogła osiągnąć jeszcze więcej, niż dotąd</w:t>
      </w:r>
      <w:r>
        <w:rPr>
          <w:rFonts w:ascii="calibri" w:hAnsi="calibri" w:eastAsia="calibri" w:cs="calibri"/>
          <w:sz w:val="24"/>
          <w:szCs w:val="24"/>
        </w:rPr>
        <w:t xml:space="preserve">” – komentuje Katarzyna Woroszylska, Partner zarządzająca, Rechtsanwaltin/Adwokat, Baker Tilly Legal Poland.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2025-12-07T02:30:09+01:00</dcterms:created>
  <dcterms:modified xsi:type="dcterms:W3CDTF">2025-12-07T02:30:09+01:00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