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możecie wysłuchać najnowszego podcastu TPA Observer. Tym razem Rafał Wienconek i Waldek Rydzewski rozmawiają o planowanej modyfikacji w ramach poboru podatku u źródła. Jak podkreślają nasi eksperci podatkowi, w ramach Polskiego Ładu zapowiedziano, że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możecie wysłuchać najnowszego podcastu TPA Observer. Tym razem Rafał Wienconek i Waldek Rydzewski rozmawiają o planowanej modyfikacji w ramach poboru podatku u źródła. Jak podkreślają nasi eksperci podatkowi, w ramach Polskiego Ładu zapowiedziano, że przepisy mają zostać złagodzone.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podcast TPA Observer, z którego dowiecie się także: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Jakie zmiany są proponowane w zakresie procedury zwrotu pobranego podatku u źródła?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Czy zakres działania mechanizmu pay and refund może zostać zmieniony?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Czy początek 2022 r. jest realnym terminem na zmiany w obszarze WHT?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Posłuchaj całej rozmowy: https://blog-tpa.pl/podcast/mf-zmienia-przepisy-o-wht-ale-czy-tego-chcieli-przedsiebiorcy/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Podcasty TPA Observer dostępne są na platformach Spotify, YouTube, Google Podcasts oraz Apple Podcasts.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 #TPAPoland #TPAObserver #Podcast #WHT #WHTrefund #PolskiŁad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możecie wysłuchać najnowszego podcastu TPA Observer. Tym razem Rafał Wienconek i Waldek Rydzewski rozmawiają o planowanej modyfikacji w ramach poboru podatku u źródła. Jak podkreślają nasi eksperci podatkowi, w ramach Polskiego Ładu zapowiedziano, że przepisy mają zostać złagodzone.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podcast TPA Observer, z którego dowiecie się także:</w:t>
      </w:r>
    </w:p>
    <w:p>
      <w:r>
        <w:rPr>
          <w:rFonts w:ascii="calibri" w:hAnsi="calibri" w:eastAsia="calibri" w:cs="calibri"/>
          <w:sz w:val="24"/>
          <w:szCs w:val="24"/>
        </w:rPr>
        <w:t xml:space="preserve">▪ Jakie zmiany są proponowane w zakresie procedury zwrotu pobranego podatku u źródła?</w:t>
      </w:r>
    </w:p>
    <w:p>
      <w:r>
        <w:rPr>
          <w:rFonts w:ascii="calibri" w:hAnsi="calibri" w:eastAsia="calibri" w:cs="calibri"/>
          <w:sz w:val="24"/>
          <w:szCs w:val="24"/>
        </w:rPr>
        <w:t xml:space="preserve">▪ Czy zakres działania mechanizmu pay and refund może zostać zmieniony?</w:t>
      </w:r>
    </w:p>
    <w:p>
      <w:r>
        <w:rPr>
          <w:rFonts w:ascii="calibri" w:hAnsi="calibri" w:eastAsia="calibri" w:cs="calibri"/>
          <w:sz w:val="24"/>
          <w:szCs w:val="24"/>
        </w:rPr>
        <w:t xml:space="preserve">▪ Czy początek 2022 r. jest realnym terminem na zmiany w obszarze WHT?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Posłuchaj całej rozmowy: https://blog-tpa.pl/podcast/mf-zmienia-przepisy-o-wht-ale-czy-tego-chcieli-przedsiebiorcy/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Podcasty TPA Observer dostępne są na platformach Spotify, YouTube, Google Podcasts oraz Apple Podcasts.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#TPA #TPAPoland #TPAObserver #Podcast #WHT #WHTrefund #PolskiŁad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2025-05-05T11:52:14+02:00</dcterms:created>
  <dcterms:modified xsi:type="dcterms:W3CDTF">2025-05-05T11:52:14+02:00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